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DE7B7" w14:textId="3AC02F8C" w:rsidR="006E5D65" w:rsidRDefault="00CD6897" w:rsidP="002D3375">
      <w:pPr>
        <w:spacing w:line="240" w:lineRule="auto"/>
        <w:jc w:val="right"/>
        <w:rPr>
          <w:rFonts w:ascii="Corbel" w:hAnsi="Corbel"/>
          <w:bCs/>
          <w:i/>
          <w:sz w:val="18"/>
          <w:szCs w:val="18"/>
        </w:rPr>
      </w:pPr>
      <w:r w:rsidRPr="0088197D">
        <w:rPr>
          <w:rFonts w:ascii="Corbel" w:hAnsi="Corbel"/>
          <w:b/>
          <w:bCs/>
        </w:rPr>
        <w:tab/>
      </w:r>
      <w:r w:rsidRPr="0088197D">
        <w:rPr>
          <w:rFonts w:ascii="Corbel" w:hAnsi="Corbel"/>
          <w:b/>
          <w:bCs/>
        </w:rPr>
        <w:tab/>
      </w:r>
      <w:r w:rsidRPr="0088197D">
        <w:rPr>
          <w:rFonts w:ascii="Corbel" w:hAnsi="Corbel"/>
          <w:b/>
          <w:bCs/>
        </w:rPr>
        <w:tab/>
      </w:r>
      <w:r w:rsidRPr="0088197D">
        <w:rPr>
          <w:rFonts w:ascii="Corbel" w:hAnsi="Corbel"/>
          <w:b/>
          <w:bCs/>
        </w:rPr>
        <w:tab/>
      </w:r>
      <w:r w:rsidRPr="0088197D">
        <w:rPr>
          <w:rFonts w:ascii="Corbel" w:hAnsi="Corbel"/>
          <w:b/>
          <w:bCs/>
        </w:rPr>
        <w:tab/>
      </w:r>
      <w:r w:rsidRPr="0088197D">
        <w:rPr>
          <w:rFonts w:ascii="Corbel" w:hAnsi="Corbel"/>
          <w:b/>
          <w:bCs/>
        </w:rPr>
        <w:tab/>
      </w:r>
      <w:r w:rsidR="004D71C0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554C7E04" w14:textId="77777777" w:rsidR="004D71C0" w:rsidRPr="0088197D" w:rsidRDefault="004D71C0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412F5583" w14:textId="77777777" w:rsidR="0085747A" w:rsidRPr="0088197D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8197D">
        <w:rPr>
          <w:rFonts w:ascii="Corbel" w:hAnsi="Corbel"/>
          <w:b/>
          <w:smallCaps/>
          <w:sz w:val="24"/>
          <w:szCs w:val="24"/>
        </w:rPr>
        <w:t>SYLABUS</w:t>
      </w:r>
    </w:p>
    <w:p w14:paraId="4FF049FF" w14:textId="3749BE53" w:rsidR="0085747A" w:rsidRPr="0088197D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88197D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88197D">
        <w:rPr>
          <w:rFonts w:ascii="Corbel" w:hAnsi="Corbel"/>
          <w:i/>
          <w:smallCaps/>
          <w:sz w:val="24"/>
          <w:szCs w:val="24"/>
        </w:rPr>
        <w:t xml:space="preserve"> </w:t>
      </w:r>
      <w:r w:rsidR="00B7676D">
        <w:rPr>
          <w:rFonts w:ascii="Corbel" w:hAnsi="Corbel"/>
          <w:i/>
          <w:smallCaps/>
          <w:sz w:val="24"/>
          <w:szCs w:val="24"/>
        </w:rPr>
        <w:t>202</w:t>
      </w:r>
      <w:r w:rsidR="00EE5550">
        <w:rPr>
          <w:rFonts w:ascii="Corbel" w:hAnsi="Corbel"/>
          <w:i/>
          <w:smallCaps/>
          <w:sz w:val="24"/>
          <w:szCs w:val="24"/>
        </w:rPr>
        <w:t>5</w:t>
      </w:r>
      <w:r w:rsidR="00B7676D">
        <w:rPr>
          <w:rFonts w:ascii="Corbel" w:hAnsi="Corbel"/>
          <w:i/>
          <w:smallCaps/>
          <w:sz w:val="24"/>
          <w:szCs w:val="24"/>
        </w:rPr>
        <w:t>-20</w:t>
      </w:r>
      <w:r w:rsidR="00EE5550">
        <w:rPr>
          <w:rFonts w:ascii="Corbel" w:hAnsi="Corbel"/>
          <w:i/>
          <w:smallCaps/>
          <w:sz w:val="24"/>
          <w:szCs w:val="24"/>
        </w:rPr>
        <w:t>28</w:t>
      </w:r>
    </w:p>
    <w:p w14:paraId="32329424" w14:textId="546205D5" w:rsidR="00445970" w:rsidRPr="0088197D" w:rsidRDefault="00CA7815" w:rsidP="0043153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FE4DE6" w:rsidRPr="0088197D">
        <w:rPr>
          <w:rFonts w:ascii="Corbel" w:hAnsi="Corbel"/>
          <w:sz w:val="20"/>
          <w:szCs w:val="20"/>
        </w:rPr>
        <w:t>20</w:t>
      </w:r>
      <w:r w:rsidR="00EE5550">
        <w:rPr>
          <w:rFonts w:ascii="Corbel" w:hAnsi="Corbel"/>
          <w:sz w:val="20"/>
          <w:szCs w:val="20"/>
        </w:rPr>
        <w:t>26</w:t>
      </w:r>
      <w:r w:rsidR="00FE4DE6" w:rsidRPr="0088197D">
        <w:rPr>
          <w:rFonts w:ascii="Corbel" w:hAnsi="Corbel"/>
          <w:sz w:val="20"/>
          <w:szCs w:val="20"/>
        </w:rPr>
        <w:t>/202</w:t>
      </w:r>
      <w:r w:rsidR="00EE5550">
        <w:rPr>
          <w:rFonts w:ascii="Corbel" w:hAnsi="Corbel"/>
          <w:sz w:val="20"/>
          <w:szCs w:val="20"/>
        </w:rPr>
        <w:t>7</w:t>
      </w:r>
    </w:p>
    <w:p w14:paraId="5969E7DE" w14:textId="77777777" w:rsidR="0085747A" w:rsidRPr="0088197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EF111BB" w14:textId="77777777" w:rsidR="0085747A" w:rsidRPr="0088197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8197D">
        <w:rPr>
          <w:rFonts w:ascii="Corbel" w:hAnsi="Corbel"/>
          <w:szCs w:val="24"/>
        </w:rPr>
        <w:t xml:space="preserve">1. </w:t>
      </w:r>
      <w:r w:rsidR="0085747A" w:rsidRPr="0088197D">
        <w:rPr>
          <w:rFonts w:ascii="Corbel" w:hAnsi="Corbel"/>
          <w:szCs w:val="24"/>
        </w:rPr>
        <w:t xml:space="preserve">Podstawowe </w:t>
      </w:r>
      <w:r w:rsidR="00445970" w:rsidRPr="0088197D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88197D" w14:paraId="491D8958" w14:textId="77777777" w:rsidTr="00F11C43">
        <w:tc>
          <w:tcPr>
            <w:tcW w:w="2694" w:type="dxa"/>
            <w:vAlign w:val="center"/>
          </w:tcPr>
          <w:p w14:paraId="114203DC" w14:textId="77777777" w:rsidR="0085747A" w:rsidRPr="0088197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C9AC8FE" w14:textId="77777777" w:rsidR="0085747A" w:rsidRPr="00F443CD" w:rsidRDefault="00F11C4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443CD">
              <w:rPr>
                <w:rFonts w:ascii="Corbel" w:hAnsi="Corbel"/>
                <w:b w:val="0"/>
                <w:bCs/>
                <w:sz w:val="24"/>
                <w:szCs w:val="24"/>
              </w:rPr>
              <w:t>Polityka personalna w administracji publicznej</w:t>
            </w:r>
          </w:p>
        </w:tc>
      </w:tr>
      <w:tr w:rsidR="00F11C43" w:rsidRPr="0088197D" w14:paraId="25EE1672" w14:textId="77777777" w:rsidTr="00F11C43">
        <w:tc>
          <w:tcPr>
            <w:tcW w:w="2694" w:type="dxa"/>
            <w:vAlign w:val="center"/>
          </w:tcPr>
          <w:p w14:paraId="0D2AE357" w14:textId="77777777" w:rsidR="00F11C43" w:rsidRPr="0088197D" w:rsidRDefault="00F11C43" w:rsidP="00F11C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1604970" w14:textId="77777777" w:rsidR="00F11C43" w:rsidRPr="0088197D" w:rsidRDefault="00F11C43" w:rsidP="00F11C4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E/I/EiZSP/C-1.3a</w:t>
            </w:r>
          </w:p>
        </w:tc>
      </w:tr>
      <w:tr w:rsidR="00EE5550" w:rsidRPr="0088197D" w14:paraId="1B030B02" w14:textId="77777777" w:rsidTr="007C0378">
        <w:tc>
          <w:tcPr>
            <w:tcW w:w="2694" w:type="dxa"/>
            <w:vAlign w:val="center"/>
          </w:tcPr>
          <w:p w14:paraId="39DFD534" w14:textId="77777777" w:rsidR="00EE5550" w:rsidRPr="0088197D" w:rsidRDefault="00EE5550" w:rsidP="00EE555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5B02F1CC" w14:textId="674327F7" w:rsidR="00EE5550" w:rsidRPr="0088197D" w:rsidRDefault="00EE5550" w:rsidP="00EE55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5FA5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EE5550" w:rsidRPr="0088197D" w14:paraId="5EDA7136" w14:textId="77777777" w:rsidTr="007C0378">
        <w:tc>
          <w:tcPr>
            <w:tcW w:w="2694" w:type="dxa"/>
            <w:vAlign w:val="center"/>
          </w:tcPr>
          <w:p w14:paraId="5ECA14C8" w14:textId="77777777" w:rsidR="00EE5550" w:rsidRPr="0088197D" w:rsidRDefault="00EE5550" w:rsidP="00EE55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98C1A52" w14:textId="26641A41" w:rsidR="00EE5550" w:rsidRPr="006E413F" w:rsidRDefault="00EE5550" w:rsidP="00EE55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5FA5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F11C43" w:rsidRPr="0088197D" w14:paraId="122AAD47" w14:textId="77777777" w:rsidTr="00F11C43">
        <w:tc>
          <w:tcPr>
            <w:tcW w:w="2694" w:type="dxa"/>
            <w:vAlign w:val="center"/>
          </w:tcPr>
          <w:p w14:paraId="7D361202" w14:textId="77777777" w:rsidR="00F11C43" w:rsidRPr="0088197D" w:rsidRDefault="00F11C43" w:rsidP="00F11C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5DDE6D" w14:textId="77777777" w:rsidR="00F11C43" w:rsidRPr="0088197D" w:rsidRDefault="00F11C43" w:rsidP="00F11C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F11C43" w:rsidRPr="0088197D" w14:paraId="6B4AFA1A" w14:textId="77777777" w:rsidTr="00F11C43">
        <w:tc>
          <w:tcPr>
            <w:tcW w:w="2694" w:type="dxa"/>
            <w:vAlign w:val="center"/>
          </w:tcPr>
          <w:p w14:paraId="0A4640AE" w14:textId="77777777" w:rsidR="00F11C43" w:rsidRPr="0088197D" w:rsidRDefault="00F11C43" w:rsidP="00F11C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42C1C6A" w14:textId="09837475" w:rsidR="00F11C43" w:rsidRPr="0088197D" w:rsidRDefault="00F11C43" w:rsidP="00F11C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107E9A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F11C43" w:rsidRPr="0088197D" w14:paraId="2F2D6D44" w14:textId="77777777" w:rsidTr="00F11C43">
        <w:tc>
          <w:tcPr>
            <w:tcW w:w="2694" w:type="dxa"/>
            <w:vAlign w:val="center"/>
          </w:tcPr>
          <w:p w14:paraId="3669B15B" w14:textId="77777777" w:rsidR="00F11C43" w:rsidRPr="0088197D" w:rsidRDefault="00F11C43" w:rsidP="00F11C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FC5B7EB" w14:textId="77777777" w:rsidR="00F11C43" w:rsidRPr="0088197D" w:rsidRDefault="00F11C43" w:rsidP="00F11C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F11C43" w:rsidRPr="0088197D" w14:paraId="1DFFC4EA" w14:textId="77777777" w:rsidTr="00F11C43">
        <w:tc>
          <w:tcPr>
            <w:tcW w:w="2694" w:type="dxa"/>
            <w:vAlign w:val="center"/>
          </w:tcPr>
          <w:p w14:paraId="7CC59AB2" w14:textId="77777777" w:rsidR="00F11C43" w:rsidRPr="0088197D" w:rsidRDefault="00F11C43" w:rsidP="00F11C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3CCAC6E" w14:textId="77777777" w:rsidR="00F11C43" w:rsidRPr="0088197D" w:rsidRDefault="00F11C43" w:rsidP="00F11C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F11C43" w:rsidRPr="0088197D" w14:paraId="18C599CE" w14:textId="77777777" w:rsidTr="00F11C43">
        <w:tc>
          <w:tcPr>
            <w:tcW w:w="2694" w:type="dxa"/>
            <w:vAlign w:val="center"/>
          </w:tcPr>
          <w:p w14:paraId="78320D63" w14:textId="77777777" w:rsidR="00F11C43" w:rsidRPr="0088197D" w:rsidRDefault="00F11C43" w:rsidP="00F11C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3387AA3" w14:textId="45C879AF" w:rsidR="00F11C43" w:rsidRPr="0088197D" w:rsidRDefault="00CA7815" w:rsidP="00F11C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F11C43" w:rsidRPr="0088197D" w14:paraId="21214AFA" w14:textId="77777777" w:rsidTr="00F11C43">
        <w:tc>
          <w:tcPr>
            <w:tcW w:w="2694" w:type="dxa"/>
            <w:vAlign w:val="center"/>
          </w:tcPr>
          <w:p w14:paraId="6FAA3E76" w14:textId="77777777" w:rsidR="00F11C43" w:rsidRPr="0088197D" w:rsidRDefault="00F11C43" w:rsidP="00F11C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12B31C5" w14:textId="77777777" w:rsidR="00F11C43" w:rsidRPr="0088197D" w:rsidRDefault="00F11C43" w:rsidP="00F11C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F11C43" w:rsidRPr="0088197D" w14:paraId="10229641" w14:textId="77777777" w:rsidTr="00F11C43">
        <w:tc>
          <w:tcPr>
            <w:tcW w:w="2694" w:type="dxa"/>
            <w:vAlign w:val="center"/>
          </w:tcPr>
          <w:p w14:paraId="15462EC4" w14:textId="77777777" w:rsidR="00F11C43" w:rsidRPr="0088197D" w:rsidRDefault="00F11C43" w:rsidP="00F11C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07CD5CB" w14:textId="77777777" w:rsidR="00F11C43" w:rsidRPr="0088197D" w:rsidRDefault="00F11C43" w:rsidP="00F11C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11C43" w:rsidRPr="0088197D" w14:paraId="3FA56054" w14:textId="77777777" w:rsidTr="00F11C43">
        <w:tc>
          <w:tcPr>
            <w:tcW w:w="2694" w:type="dxa"/>
            <w:vAlign w:val="center"/>
          </w:tcPr>
          <w:p w14:paraId="19EAF65C" w14:textId="77777777" w:rsidR="00F11C43" w:rsidRPr="0088197D" w:rsidRDefault="00F11C43" w:rsidP="00F11C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5F9EA7B" w14:textId="77777777" w:rsidR="00F11C43" w:rsidRPr="0088197D" w:rsidRDefault="00F11C43" w:rsidP="00F11C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t>Dr hab. Mariola Grzebyk, prof. UR</w:t>
            </w:r>
          </w:p>
        </w:tc>
      </w:tr>
      <w:tr w:rsidR="00F11C43" w:rsidRPr="0088197D" w14:paraId="2AD18B39" w14:textId="77777777" w:rsidTr="00F11C43">
        <w:tc>
          <w:tcPr>
            <w:tcW w:w="2694" w:type="dxa"/>
            <w:vAlign w:val="center"/>
          </w:tcPr>
          <w:p w14:paraId="466D42B8" w14:textId="77777777" w:rsidR="00F11C43" w:rsidRPr="0088197D" w:rsidRDefault="00F11C43" w:rsidP="00F11C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8A55C44" w14:textId="77777777" w:rsidR="00F11C43" w:rsidRPr="0088197D" w:rsidRDefault="00F11C43" w:rsidP="00F11C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t>Dr hab. Mariola Grzebyk, prof. UR</w:t>
            </w:r>
          </w:p>
        </w:tc>
      </w:tr>
    </w:tbl>
    <w:p w14:paraId="43D6E079" w14:textId="12D23D93" w:rsidR="0085747A" w:rsidRPr="0088197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88197D">
        <w:rPr>
          <w:rFonts w:ascii="Corbel" w:hAnsi="Corbel"/>
          <w:sz w:val="24"/>
          <w:szCs w:val="24"/>
        </w:rPr>
        <w:t xml:space="preserve">* </w:t>
      </w:r>
      <w:r w:rsidRPr="0088197D">
        <w:rPr>
          <w:rFonts w:ascii="Corbel" w:hAnsi="Corbel"/>
          <w:i/>
          <w:sz w:val="24"/>
          <w:szCs w:val="24"/>
        </w:rPr>
        <w:t>-</w:t>
      </w:r>
      <w:r w:rsidR="00B90885" w:rsidRPr="0088197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8197D">
        <w:rPr>
          <w:rFonts w:ascii="Corbel" w:hAnsi="Corbel"/>
          <w:b w:val="0"/>
          <w:sz w:val="24"/>
          <w:szCs w:val="24"/>
        </w:rPr>
        <w:t>e,</w:t>
      </w:r>
      <w:r w:rsidR="00F443CD">
        <w:rPr>
          <w:rFonts w:ascii="Corbel" w:hAnsi="Corbel"/>
          <w:b w:val="0"/>
          <w:sz w:val="24"/>
          <w:szCs w:val="24"/>
        </w:rPr>
        <w:t xml:space="preserve"> </w:t>
      </w:r>
      <w:r w:rsidRPr="0088197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8197D">
        <w:rPr>
          <w:rFonts w:ascii="Corbel" w:hAnsi="Corbel"/>
          <w:b w:val="0"/>
          <w:i/>
          <w:sz w:val="24"/>
          <w:szCs w:val="24"/>
        </w:rPr>
        <w:t>w Jednostce</w:t>
      </w:r>
    </w:p>
    <w:p w14:paraId="17B89C48" w14:textId="77777777" w:rsidR="0085747A" w:rsidRPr="0088197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88197D">
        <w:rPr>
          <w:rFonts w:ascii="Corbel" w:hAnsi="Corbel"/>
          <w:sz w:val="24"/>
          <w:szCs w:val="24"/>
        </w:rPr>
        <w:t>1.</w:t>
      </w:r>
      <w:r w:rsidR="00E22FBC" w:rsidRPr="0088197D">
        <w:rPr>
          <w:rFonts w:ascii="Corbel" w:hAnsi="Corbel"/>
          <w:sz w:val="24"/>
          <w:szCs w:val="24"/>
        </w:rPr>
        <w:t>1</w:t>
      </w:r>
      <w:r w:rsidRPr="0088197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0503506" w14:textId="77777777" w:rsidR="00923D7D" w:rsidRPr="0088197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88197D" w14:paraId="440B97B9" w14:textId="77777777" w:rsidTr="00F11C4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E9DE" w14:textId="77777777" w:rsidR="00015B8F" w:rsidRPr="008819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197D">
              <w:rPr>
                <w:rFonts w:ascii="Corbel" w:hAnsi="Corbel"/>
                <w:szCs w:val="24"/>
              </w:rPr>
              <w:t>Semestr</w:t>
            </w:r>
          </w:p>
          <w:p w14:paraId="172EB674" w14:textId="77777777" w:rsidR="00015B8F" w:rsidRPr="0088197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197D">
              <w:rPr>
                <w:rFonts w:ascii="Corbel" w:hAnsi="Corbel"/>
                <w:szCs w:val="24"/>
              </w:rPr>
              <w:t>(</w:t>
            </w:r>
            <w:r w:rsidR="00363F78" w:rsidRPr="0088197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A3A95" w14:textId="77777777" w:rsidR="00015B8F" w:rsidRPr="008819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197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65A0A" w14:textId="77777777" w:rsidR="00015B8F" w:rsidRPr="008819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197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31D7" w14:textId="77777777" w:rsidR="00015B8F" w:rsidRPr="008819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197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B06A" w14:textId="77777777" w:rsidR="00015B8F" w:rsidRPr="008819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197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ABE5" w14:textId="77777777" w:rsidR="00015B8F" w:rsidRPr="008819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197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C64C7" w14:textId="77777777" w:rsidR="00015B8F" w:rsidRPr="008819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197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31868" w14:textId="77777777" w:rsidR="00015B8F" w:rsidRPr="008819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197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C4032" w14:textId="77777777" w:rsidR="00015B8F" w:rsidRPr="008819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197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A617" w14:textId="77777777" w:rsidR="00015B8F" w:rsidRPr="008819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8197D">
              <w:rPr>
                <w:rFonts w:ascii="Corbel" w:hAnsi="Corbel"/>
                <w:b/>
                <w:szCs w:val="24"/>
              </w:rPr>
              <w:t>Liczba pkt</w:t>
            </w:r>
            <w:r w:rsidR="00B90885" w:rsidRPr="0088197D">
              <w:rPr>
                <w:rFonts w:ascii="Corbel" w:hAnsi="Corbel"/>
                <w:b/>
                <w:szCs w:val="24"/>
              </w:rPr>
              <w:t>.</w:t>
            </w:r>
            <w:r w:rsidRPr="0088197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88197D" w:rsidRPr="0088197D" w14:paraId="7EB7CAE3" w14:textId="77777777" w:rsidTr="00F11C4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661B" w14:textId="6306668D" w:rsidR="0088197D" w:rsidRPr="009C54AE" w:rsidRDefault="00AF714C" w:rsidP="008819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E1BE" w14:textId="77777777" w:rsidR="0088197D" w:rsidRPr="009C54AE" w:rsidRDefault="0088197D" w:rsidP="008819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F7E3" w14:textId="77777777" w:rsidR="0088197D" w:rsidRPr="009C54AE" w:rsidRDefault="0088197D" w:rsidP="008819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8C58" w14:textId="77777777" w:rsidR="0088197D" w:rsidRPr="009C54AE" w:rsidRDefault="0088197D" w:rsidP="008819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CD62" w14:textId="77777777" w:rsidR="0088197D" w:rsidRPr="009C54AE" w:rsidRDefault="0088197D" w:rsidP="008819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F208" w14:textId="77777777" w:rsidR="0088197D" w:rsidRPr="009C54AE" w:rsidRDefault="0088197D" w:rsidP="008819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3F70B" w14:textId="77777777" w:rsidR="0088197D" w:rsidRPr="009C54AE" w:rsidRDefault="0088197D" w:rsidP="008819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4E8C" w14:textId="77777777" w:rsidR="0088197D" w:rsidRPr="009C54AE" w:rsidRDefault="0088197D" w:rsidP="008819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F38E" w14:textId="77777777" w:rsidR="0088197D" w:rsidRPr="009C54AE" w:rsidRDefault="0088197D" w:rsidP="008819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45E3" w14:textId="55DCF333" w:rsidR="0088197D" w:rsidRPr="009C54AE" w:rsidRDefault="00CA7815" w:rsidP="008819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EF53DC" w14:textId="77777777" w:rsidR="00923D7D" w:rsidRPr="0088197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7710041" w14:textId="77777777" w:rsidR="00923D7D" w:rsidRPr="0088197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52395A8" w14:textId="77777777" w:rsidR="0085747A" w:rsidRPr="0088197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8197D">
        <w:rPr>
          <w:rFonts w:ascii="Corbel" w:hAnsi="Corbel"/>
          <w:smallCaps w:val="0"/>
          <w:szCs w:val="24"/>
        </w:rPr>
        <w:t>1.</w:t>
      </w:r>
      <w:r w:rsidR="00E22FBC" w:rsidRPr="0088197D">
        <w:rPr>
          <w:rFonts w:ascii="Corbel" w:hAnsi="Corbel"/>
          <w:smallCaps w:val="0"/>
          <w:szCs w:val="24"/>
        </w:rPr>
        <w:t>2</w:t>
      </w:r>
      <w:r w:rsidR="00F83B28" w:rsidRPr="0088197D">
        <w:rPr>
          <w:rFonts w:ascii="Corbel" w:hAnsi="Corbel"/>
          <w:smallCaps w:val="0"/>
          <w:szCs w:val="24"/>
        </w:rPr>
        <w:t>.</w:t>
      </w:r>
      <w:r w:rsidR="00F83B28" w:rsidRPr="0088197D">
        <w:rPr>
          <w:rFonts w:ascii="Corbel" w:hAnsi="Corbel"/>
          <w:smallCaps w:val="0"/>
          <w:szCs w:val="24"/>
        </w:rPr>
        <w:tab/>
      </w:r>
      <w:r w:rsidRPr="0088197D">
        <w:rPr>
          <w:rFonts w:ascii="Corbel" w:hAnsi="Corbel"/>
          <w:smallCaps w:val="0"/>
          <w:szCs w:val="24"/>
        </w:rPr>
        <w:t xml:space="preserve">Sposób realizacji zajęć  </w:t>
      </w:r>
    </w:p>
    <w:p w14:paraId="01D44B7A" w14:textId="77777777" w:rsidR="00D504C3" w:rsidRPr="00FD7701" w:rsidRDefault="00D504C3" w:rsidP="00D504C3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486044D6" w14:textId="77777777" w:rsidR="00D504C3" w:rsidRPr="00FD7701" w:rsidRDefault="00D504C3" w:rsidP="00D504C3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53A64C00" w14:textId="77777777" w:rsidR="0085747A" w:rsidRPr="0088197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DBE6F8C" w14:textId="77777777" w:rsidR="00E22FBC" w:rsidRPr="0088197D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8197D">
        <w:rPr>
          <w:rFonts w:ascii="Corbel" w:hAnsi="Corbel"/>
          <w:smallCaps w:val="0"/>
          <w:szCs w:val="24"/>
        </w:rPr>
        <w:t xml:space="preserve">1.3 </w:t>
      </w:r>
      <w:r w:rsidR="00F83B28" w:rsidRPr="0088197D">
        <w:rPr>
          <w:rFonts w:ascii="Corbel" w:hAnsi="Corbel"/>
          <w:smallCaps w:val="0"/>
          <w:szCs w:val="24"/>
        </w:rPr>
        <w:tab/>
      </w:r>
      <w:r w:rsidRPr="0088197D">
        <w:rPr>
          <w:rFonts w:ascii="Corbel" w:hAnsi="Corbel"/>
          <w:smallCaps w:val="0"/>
          <w:szCs w:val="24"/>
        </w:rPr>
        <w:t>For</w:t>
      </w:r>
      <w:r w:rsidR="00445970" w:rsidRPr="0088197D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88197D">
        <w:rPr>
          <w:rFonts w:ascii="Corbel" w:hAnsi="Corbel"/>
          <w:smallCaps w:val="0"/>
          <w:szCs w:val="24"/>
        </w:rPr>
        <w:t xml:space="preserve">przedmiotu </w:t>
      </w:r>
      <w:r w:rsidRPr="0088197D">
        <w:rPr>
          <w:rFonts w:ascii="Corbel" w:hAnsi="Corbel"/>
          <w:smallCaps w:val="0"/>
          <w:szCs w:val="24"/>
        </w:rPr>
        <w:t xml:space="preserve"> (</w:t>
      </w:r>
      <w:proofErr w:type="gramEnd"/>
      <w:r w:rsidRPr="0088197D">
        <w:rPr>
          <w:rFonts w:ascii="Corbel" w:hAnsi="Corbel"/>
          <w:smallCaps w:val="0"/>
          <w:szCs w:val="24"/>
        </w:rPr>
        <w:t xml:space="preserve">z toku) </w:t>
      </w:r>
      <w:r w:rsidRPr="0088197D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CAD0EDE" w14:textId="7C0B872B" w:rsidR="00E960BB" w:rsidRPr="0088197D" w:rsidRDefault="00CA781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egzamin</w:t>
      </w:r>
    </w:p>
    <w:p w14:paraId="26202FD8" w14:textId="77777777" w:rsidR="00F11C43" w:rsidRPr="0088197D" w:rsidRDefault="00F11C4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D8391A" w14:textId="77777777" w:rsidR="00E960BB" w:rsidRPr="0088197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8197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88197D" w14:paraId="105B7D79" w14:textId="77777777" w:rsidTr="00745302">
        <w:tc>
          <w:tcPr>
            <w:tcW w:w="9670" w:type="dxa"/>
          </w:tcPr>
          <w:p w14:paraId="711366CB" w14:textId="77777777" w:rsidR="0085747A" w:rsidRPr="0088197D" w:rsidRDefault="00F11C4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funkcjonowania i zarządzania organizacjami</w:t>
            </w:r>
          </w:p>
        </w:tc>
      </w:tr>
    </w:tbl>
    <w:p w14:paraId="20E94B06" w14:textId="77777777" w:rsidR="00153C41" w:rsidRPr="0088197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0EFE445" w14:textId="77777777" w:rsidR="0085747A" w:rsidRPr="0088197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8197D">
        <w:rPr>
          <w:rFonts w:ascii="Corbel" w:hAnsi="Corbel"/>
          <w:szCs w:val="24"/>
        </w:rPr>
        <w:t>3.</w:t>
      </w:r>
      <w:r w:rsidR="00A84C85" w:rsidRPr="0088197D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88197D">
        <w:rPr>
          <w:rFonts w:ascii="Corbel" w:hAnsi="Corbel"/>
          <w:szCs w:val="24"/>
        </w:rPr>
        <w:t>się</w:t>
      </w:r>
      <w:r w:rsidR="0085747A" w:rsidRPr="0088197D">
        <w:rPr>
          <w:rFonts w:ascii="Corbel" w:hAnsi="Corbel"/>
          <w:szCs w:val="24"/>
        </w:rPr>
        <w:t xml:space="preserve"> ,</w:t>
      </w:r>
      <w:proofErr w:type="gramEnd"/>
      <w:r w:rsidR="0085747A" w:rsidRPr="0088197D">
        <w:rPr>
          <w:rFonts w:ascii="Corbel" w:hAnsi="Corbel"/>
          <w:szCs w:val="24"/>
        </w:rPr>
        <w:t xml:space="preserve"> treści Programowe i stosowane metody Dydaktyczne</w:t>
      </w:r>
    </w:p>
    <w:p w14:paraId="7E1502A7" w14:textId="77777777" w:rsidR="0085747A" w:rsidRPr="0088197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713CDD6" w14:textId="77777777" w:rsidR="0085747A" w:rsidRPr="0088197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8197D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88197D">
        <w:rPr>
          <w:rFonts w:ascii="Corbel" w:hAnsi="Corbel"/>
          <w:sz w:val="24"/>
          <w:szCs w:val="24"/>
        </w:rPr>
        <w:t>Cele przedmiotu</w:t>
      </w:r>
    </w:p>
    <w:p w14:paraId="1DCC4650" w14:textId="77777777" w:rsidR="00F83B28" w:rsidRPr="0088197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F11C43" w:rsidRPr="0088197D" w14:paraId="48200898" w14:textId="77777777" w:rsidTr="00F11C43">
        <w:tc>
          <w:tcPr>
            <w:tcW w:w="845" w:type="dxa"/>
            <w:vAlign w:val="center"/>
          </w:tcPr>
          <w:p w14:paraId="40B22E0C" w14:textId="77777777" w:rsidR="00F11C43" w:rsidRPr="0088197D" w:rsidRDefault="00F11C43" w:rsidP="00F11C4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0E9D6B0A" w14:textId="77777777" w:rsidR="00F11C43" w:rsidRPr="0088197D" w:rsidRDefault="00F11C43" w:rsidP="00F11C4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t>Ukazanie roli administracji publicznej w funkcjonowaniu życia publicznego</w:t>
            </w:r>
          </w:p>
        </w:tc>
      </w:tr>
      <w:tr w:rsidR="00F11C43" w:rsidRPr="0088197D" w14:paraId="672BAC65" w14:textId="77777777" w:rsidTr="00F11C43">
        <w:tc>
          <w:tcPr>
            <w:tcW w:w="845" w:type="dxa"/>
            <w:vAlign w:val="center"/>
          </w:tcPr>
          <w:p w14:paraId="0FF67E45" w14:textId="77777777" w:rsidR="00F11C43" w:rsidRPr="0088197D" w:rsidRDefault="00F11C43" w:rsidP="00F11C4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7E56E8BE" w14:textId="77777777" w:rsidR="00F11C43" w:rsidRPr="0088197D" w:rsidRDefault="00F11C43" w:rsidP="00F11C4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t>Zapoznanie studentów z celami, funkcjami i znaczeniem polityki personalnej w administracji publicznej</w:t>
            </w:r>
          </w:p>
        </w:tc>
      </w:tr>
      <w:tr w:rsidR="00F11C43" w:rsidRPr="0088197D" w14:paraId="5D32A341" w14:textId="77777777" w:rsidTr="00F11C43">
        <w:tc>
          <w:tcPr>
            <w:tcW w:w="845" w:type="dxa"/>
            <w:vAlign w:val="center"/>
          </w:tcPr>
          <w:p w14:paraId="118183C6" w14:textId="77777777" w:rsidR="00F11C43" w:rsidRPr="0088197D" w:rsidRDefault="00F11C43" w:rsidP="00F11C4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30A8F7AE" w14:textId="77777777" w:rsidR="00F11C43" w:rsidRPr="0088197D" w:rsidRDefault="00F11C43" w:rsidP="00F11C4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t>Przedstawienie etapów procesu kadrowego i ich charakterystyka</w:t>
            </w:r>
          </w:p>
        </w:tc>
      </w:tr>
    </w:tbl>
    <w:p w14:paraId="7AADD4AB" w14:textId="77777777" w:rsidR="0085747A" w:rsidRPr="0088197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9C49F13" w14:textId="77777777" w:rsidR="001D7B54" w:rsidRPr="0088197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8197D">
        <w:rPr>
          <w:rFonts w:ascii="Corbel" w:hAnsi="Corbel"/>
          <w:b/>
          <w:sz w:val="24"/>
          <w:szCs w:val="24"/>
        </w:rPr>
        <w:t xml:space="preserve">3.2 </w:t>
      </w:r>
      <w:r w:rsidR="001D7B54" w:rsidRPr="0088197D">
        <w:rPr>
          <w:rFonts w:ascii="Corbel" w:hAnsi="Corbel"/>
          <w:b/>
          <w:sz w:val="24"/>
          <w:szCs w:val="24"/>
        </w:rPr>
        <w:t xml:space="preserve">Efekty </w:t>
      </w:r>
      <w:r w:rsidR="00C05F44" w:rsidRPr="0088197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8197D">
        <w:rPr>
          <w:rFonts w:ascii="Corbel" w:hAnsi="Corbel"/>
          <w:b/>
          <w:sz w:val="24"/>
          <w:szCs w:val="24"/>
        </w:rPr>
        <w:t>dla przedmiotu</w:t>
      </w:r>
    </w:p>
    <w:p w14:paraId="07179EF5" w14:textId="77777777" w:rsidR="001D7B54" w:rsidRPr="0088197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88197D" w14:paraId="0275E5F8" w14:textId="77777777" w:rsidTr="00F11C43">
        <w:tc>
          <w:tcPr>
            <w:tcW w:w="1681" w:type="dxa"/>
            <w:vAlign w:val="center"/>
          </w:tcPr>
          <w:p w14:paraId="3039C4A4" w14:textId="77777777" w:rsidR="0085747A" w:rsidRPr="0088197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8197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8197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8197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339A4CA" w14:textId="77777777" w:rsidR="0085747A" w:rsidRPr="0088197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8197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8197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573B1B9" w14:textId="77777777" w:rsidR="0085747A" w:rsidRPr="0088197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88197D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88197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88197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11C43" w:rsidRPr="0088197D" w14:paraId="0B16B458" w14:textId="77777777" w:rsidTr="00F11C43">
        <w:tc>
          <w:tcPr>
            <w:tcW w:w="1681" w:type="dxa"/>
          </w:tcPr>
          <w:p w14:paraId="000413D2" w14:textId="3B6857CA" w:rsidR="00F11C43" w:rsidRPr="0088197D" w:rsidRDefault="00CA7815" w:rsidP="00F11C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F11C43" w:rsidRPr="0088197D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3778FFA9" w14:textId="77777777" w:rsidR="00F11C43" w:rsidRPr="0088197D" w:rsidRDefault="00F11C43" w:rsidP="00F11C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Identyfikuje i opisuje podstawowe elementy polityki personalnej</w:t>
            </w:r>
          </w:p>
        </w:tc>
        <w:tc>
          <w:tcPr>
            <w:tcW w:w="1865" w:type="dxa"/>
          </w:tcPr>
          <w:p w14:paraId="37F4D2DA" w14:textId="77777777" w:rsidR="00F11C43" w:rsidRPr="0088197D" w:rsidRDefault="00F11C43" w:rsidP="00F11C43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88197D">
              <w:rPr>
                <w:rFonts w:ascii="Corbel" w:hAnsi="Corbel" w:cs="Times New Roman"/>
              </w:rPr>
              <w:t>K_W01</w:t>
            </w:r>
          </w:p>
          <w:p w14:paraId="4649C3CC" w14:textId="77777777" w:rsidR="00F11C43" w:rsidRPr="0088197D" w:rsidRDefault="00F11C43" w:rsidP="00F11C43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88197D">
              <w:rPr>
                <w:rFonts w:ascii="Corbel" w:hAnsi="Corbel" w:cs="Times New Roman"/>
              </w:rPr>
              <w:t>K_W03</w:t>
            </w:r>
          </w:p>
          <w:p w14:paraId="16E93158" w14:textId="77777777" w:rsidR="00F11C43" w:rsidRPr="0088197D" w:rsidRDefault="00F11C43" w:rsidP="00F11C43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00F11C43" w:rsidRPr="0088197D" w14:paraId="60EBD9DD" w14:textId="77777777" w:rsidTr="00F11C43">
        <w:tc>
          <w:tcPr>
            <w:tcW w:w="1681" w:type="dxa"/>
          </w:tcPr>
          <w:p w14:paraId="0111505D" w14:textId="77777777" w:rsidR="00F11C43" w:rsidRPr="0088197D" w:rsidRDefault="00F11C43" w:rsidP="00F11C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044C2B3" w14:textId="77777777" w:rsidR="00F11C43" w:rsidRPr="0088197D" w:rsidRDefault="00F11C43" w:rsidP="00F11C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Rozpoznaje problemy polityki personalnej w administracji publicznej</w:t>
            </w:r>
          </w:p>
        </w:tc>
        <w:tc>
          <w:tcPr>
            <w:tcW w:w="1865" w:type="dxa"/>
          </w:tcPr>
          <w:p w14:paraId="38EE085F" w14:textId="77777777" w:rsidR="00F11C43" w:rsidRPr="0088197D" w:rsidRDefault="00F11C43" w:rsidP="00F11C43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88197D">
              <w:rPr>
                <w:rFonts w:ascii="Corbel" w:hAnsi="Corbel" w:cs="Times New Roman"/>
              </w:rPr>
              <w:t>K_U02</w:t>
            </w:r>
          </w:p>
          <w:p w14:paraId="1EC40476" w14:textId="77777777" w:rsidR="00F11C43" w:rsidRPr="0088197D" w:rsidRDefault="00F11C43" w:rsidP="00F11C43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88197D">
              <w:rPr>
                <w:rFonts w:ascii="Corbel" w:hAnsi="Corbel" w:cs="Times New Roman"/>
              </w:rPr>
              <w:t>K_U05</w:t>
            </w:r>
          </w:p>
        </w:tc>
      </w:tr>
      <w:tr w:rsidR="00F11C43" w:rsidRPr="0088197D" w14:paraId="43D027FD" w14:textId="77777777" w:rsidTr="00F11C43">
        <w:tc>
          <w:tcPr>
            <w:tcW w:w="1681" w:type="dxa"/>
          </w:tcPr>
          <w:p w14:paraId="5311D990" w14:textId="77777777" w:rsidR="00F11C43" w:rsidRPr="0088197D" w:rsidRDefault="00F11C43" w:rsidP="00F11C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6ED440D4" w14:textId="77777777" w:rsidR="00F11C43" w:rsidRPr="0088197D" w:rsidRDefault="00F11C43" w:rsidP="00F11C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Posiada umiejętność analizy i interpretacji problemów personalnych w organizacji pracując indywidualnie i grupowo</w:t>
            </w:r>
          </w:p>
        </w:tc>
        <w:tc>
          <w:tcPr>
            <w:tcW w:w="1865" w:type="dxa"/>
          </w:tcPr>
          <w:p w14:paraId="5FC7E4D9" w14:textId="77777777" w:rsidR="00F11C43" w:rsidRPr="0088197D" w:rsidRDefault="00F11C43" w:rsidP="00F11C43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88197D">
              <w:rPr>
                <w:rFonts w:ascii="Corbel" w:hAnsi="Corbel" w:cs="Times New Roman"/>
              </w:rPr>
              <w:t>K_U06</w:t>
            </w:r>
          </w:p>
          <w:p w14:paraId="12A33EF6" w14:textId="2690F3D7" w:rsidR="00F11C43" w:rsidRPr="0088197D" w:rsidRDefault="00F11C43" w:rsidP="00F11C43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88197D">
              <w:rPr>
                <w:rFonts w:ascii="Corbel" w:hAnsi="Corbel" w:cs="Times New Roman"/>
              </w:rPr>
              <w:t>K_U10</w:t>
            </w:r>
          </w:p>
          <w:p w14:paraId="1BB32CF3" w14:textId="21E744DE" w:rsidR="00F11C43" w:rsidRPr="0088197D" w:rsidRDefault="00F11C43" w:rsidP="00F11C43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88197D">
              <w:rPr>
                <w:rFonts w:ascii="Corbel" w:hAnsi="Corbel" w:cs="Times New Roman"/>
              </w:rPr>
              <w:t>K_U11</w:t>
            </w:r>
          </w:p>
        </w:tc>
      </w:tr>
      <w:tr w:rsidR="00F11C43" w:rsidRPr="0088197D" w14:paraId="360130FB" w14:textId="77777777" w:rsidTr="00F11C43">
        <w:tc>
          <w:tcPr>
            <w:tcW w:w="1681" w:type="dxa"/>
          </w:tcPr>
          <w:p w14:paraId="239AFA37" w14:textId="77777777" w:rsidR="00F11C43" w:rsidRPr="0088197D" w:rsidRDefault="00F11C43" w:rsidP="00F11C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0B7DD9A3" w14:textId="2CFCB714" w:rsidR="00F11C43" w:rsidRPr="0088197D" w:rsidRDefault="00F11C43" w:rsidP="00F11C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Potrafi działać na rzecz rozwiązywania problemów z zakresu polityki personalnej </w:t>
            </w:r>
          </w:p>
        </w:tc>
        <w:tc>
          <w:tcPr>
            <w:tcW w:w="1865" w:type="dxa"/>
          </w:tcPr>
          <w:p w14:paraId="76130AE4" w14:textId="77777777" w:rsidR="00F11C43" w:rsidRPr="0088197D" w:rsidRDefault="00F11C43" w:rsidP="00F11C43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88197D">
              <w:rPr>
                <w:rFonts w:ascii="Corbel" w:hAnsi="Corbel" w:cs="Times New Roman"/>
              </w:rPr>
              <w:t>K_K03</w:t>
            </w:r>
          </w:p>
          <w:p w14:paraId="5395D45F" w14:textId="77777777" w:rsidR="00F11C43" w:rsidRPr="0088197D" w:rsidRDefault="00F11C43" w:rsidP="00F11C43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88197D">
              <w:rPr>
                <w:rFonts w:ascii="Corbel" w:hAnsi="Corbel" w:cs="Times New Roman"/>
              </w:rPr>
              <w:t>K_K04</w:t>
            </w:r>
          </w:p>
        </w:tc>
      </w:tr>
    </w:tbl>
    <w:p w14:paraId="66C0D94F" w14:textId="77777777" w:rsidR="0085747A" w:rsidRPr="0088197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5D9A85" w14:textId="77777777" w:rsidR="0085747A" w:rsidRPr="0088197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8197D">
        <w:rPr>
          <w:rFonts w:ascii="Corbel" w:hAnsi="Corbel"/>
          <w:b/>
          <w:sz w:val="24"/>
          <w:szCs w:val="24"/>
        </w:rPr>
        <w:t>3.3</w:t>
      </w:r>
      <w:r w:rsidR="0085747A" w:rsidRPr="0088197D">
        <w:rPr>
          <w:rFonts w:ascii="Corbel" w:hAnsi="Corbel"/>
          <w:b/>
          <w:sz w:val="24"/>
          <w:szCs w:val="24"/>
        </w:rPr>
        <w:t>T</w:t>
      </w:r>
      <w:r w:rsidR="001D7B54" w:rsidRPr="0088197D">
        <w:rPr>
          <w:rFonts w:ascii="Corbel" w:hAnsi="Corbel"/>
          <w:b/>
          <w:sz w:val="24"/>
          <w:szCs w:val="24"/>
        </w:rPr>
        <w:t xml:space="preserve">reści programowe </w:t>
      </w:r>
    </w:p>
    <w:p w14:paraId="25AA5B63" w14:textId="77777777" w:rsidR="0085747A" w:rsidRPr="0088197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8197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88197D">
        <w:rPr>
          <w:rFonts w:ascii="Corbel" w:hAnsi="Corbel"/>
          <w:sz w:val="24"/>
          <w:szCs w:val="24"/>
        </w:rPr>
        <w:t xml:space="preserve">, </w:t>
      </w:r>
      <w:r w:rsidRPr="0088197D">
        <w:rPr>
          <w:rFonts w:ascii="Corbel" w:hAnsi="Corbel"/>
          <w:sz w:val="24"/>
          <w:szCs w:val="24"/>
        </w:rPr>
        <w:t xml:space="preserve">zajęć praktycznych </w:t>
      </w:r>
    </w:p>
    <w:p w14:paraId="1380BEA8" w14:textId="77777777" w:rsidR="0085747A" w:rsidRPr="0088197D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8197D" w14:paraId="37ED9ED6" w14:textId="77777777" w:rsidTr="0088197D">
        <w:tc>
          <w:tcPr>
            <w:tcW w:w="9520" w:type="dxa"/>
          </w:tcPr>
          <w:p w14:paraId="4D1EF6C4" w14:textId="77777777" w:rsidR="0085747A" w:rsidRPr="0088197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8197D" w:rsidRPr="0088197D" w14:paraId="5CB34823" w14:textId="77777777" w:rsidTr="0088197D">
        <w:tc>
          <w:tcPr>
            <w:tcW w:w="9520" w:type="dxa"/>
          </w:tcPr>
          <w:p w14:paraId="31F34538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</w:pPr>
            <w:r w:rsidRPr="0088197D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 xml:space="preserve">Pojęcie administracji publicznej i organu administracji publicznej. Sfery działania administracji publicznej. </w:t>
            </w:r>
          </w:p>
        </w:tc>
      </w:tr>
      <w:tr w:rsidR="0088197D" w:rsidRPr="0088197D" w14:paraId="01498A0F" w14:textId="77777777" w:rsidTr="0088197D">
        <w:tc>
          <w:tcPr>
            <w:tcW w:w="9520" w:type="dxa"/>
          </w:tcPr>
          <w:p w14:paraId="64E35BE7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</w:pPr>
            <w:r w:rsidRPr="0088197D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Rodzaje i cechy administracji publicznej. Przesłanki sprawnej administracji. Zasady organizacji i działania administracji publicznej (zasada związania administracji prawem, kierownictwa, koordynacji, kolegialności, jednoosobowości, zakresu działania i właściwości organu, decentralizacji, nadzoru, kontroli i odpowiedzialności)</w:t>
            </w:r>
          </w:p>
        </w:tc>
      </w:tr>
      <w:tr w:rsidR="0088197D" w:rsidRPr="0088197D" w14:paraId="69E4C862" w14:textId="77777777" w:rsidTr="0088197D">
        <w:tc>
          <w:tcPr>
            <w:tcW w:w="9520" w:type="dxa"/>
          </w:tcPr>
          <w:p w14:paraId="7D420C74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</w:pPr>
            <w:r w:rsidRPr="0088197D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Administracja rządowa (administracja centrum rządowego, ministerialna, urzędów centralnych, administracja rządowa w województwie, służba cywilna)</w:t>
            </w:r>
          </w:p>
        </w:tc>
      </w:tr>
      <w:tr w:rsidR="0088197D" w:rsidRPr="0088197D" w14:paraId="5135F145" w14:textId="77777777" w:rsidTr="0088197D">
        <w:tc>
          <w:tcPr>
            <w:tcW w:w="9520" w:type="dxa"/>
          </w:tcPr>
          <w:p w14:paraId="08E841EE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</w:pPr>
            <w:r w:rsidRPr="0088197D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Administracja samorządowa (samorząd gminny, powiatowy, województwa).</w:t>
            </w:r>
          </w:p>
        </w:tc>
      </w:tr>
      <w:tr w:rsidR="0088197D" w:rsidRPr="0088197D" w14:paraId="4B0E676A" w14:textId="77777777" w:rsidTr="0088197D">
        <w:tc>
          <w:tcPr>
            <w:tcW w:w="9520" w:type="dxa"/>
          </w:tcPr>
          <w:p w14:paraId="1D75CB8B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</w:pPr>
            <w:r w:rsidRPr="0088197D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Podstawy polityki personalnej w administracji publicznej (pojęcie, istota, cele i funkcje, rys historyczny – ewolucja, modele).</w:t>
            </w:r>
          </w:p>
        </w:tc>
      </w:tr>
      <w:tr w:rsidR="0088197D" w:rsidRPr="0088197D" w14:paraId="24503609" w14:textId="77777777" w:rsidTr="0088197D">
        <w:tc>
          <w:tcPr>
            <w:tcW w:w="9520" w:type="dxa"/>
          </w:tcPr>
          <w:p w14:paraId="02A23823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</w:pPr>
            <w:r w:rsidRPr="0088197D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 xml:space="preserve">Podmioty polityki kadrowej, organizacja, zadania. Narzędzia i instrumenty w polityce kadrowej. </w:t>
            </w:r>
            <w:r w:rsidRPr="0088197D">
              <w:rPr>
                <w:rFonts w:ascii="Corbel" w:hAnsi="Corbel"/>
                <w:sz w:val="24"/>
                <w:szCs w:val="24"/>
              </w:rPr>
              <w:t>Istota i rodzaje analizy pracy.</w:t>
            </w:r>
          </w:p>
        </w:tc>
      </w:tr>
      <w:tr w:rsidR="0088197D" w:rsidRPr="0088197D" w14:paraId="0F36CCC4" w14:textId="77777777" w:rsidTr="0088197D">
        <w:tc>
          <w:tcPr>
            <w:tcW w:w="9520" w:type="dxa"/>
          </w:tcPr>
          <w:p w14:paraId="3435CE44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</w:pPr>
            <w:r w:rsidRPr="0088197D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Planowanie zatrudnienia, rekrutacja, selekcja i obsadzanie stanowisk pracy pracowników.</w:t>
            </w:r>
          </w:p>
        </w:tc>
      </w:tr>
      <w:tr w:rsidR="0088197D" w:rsidRPr="0088197D" w14:paraId="51C945E0" w14:textId="77777777" w:rsidTr="0088197D">
        <w:tc>
          <w:tcPr>
            <w:tcW w:w="9520" w:type="dxa"/>
          </w:tcPr>
          <w:p w14:paraId="445A284F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 xml:space="preserve">Warunki pracy i ich kształtowanie w administracji publicznej. Formy zatrudnienia-charakterystyka, cechy. </w:t>
            </w:r>
            <w:r w:rsidRPr="0088197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8197D" w:rsidRPr="0088197D" w14:paraId="0014EA64" w14:textId="77777777" w:rsidTr="0088197D">
        <w:tc>
          <w:tcPr>
            <w:tcW w:w="9520" w:type="dxa"/>
          </w:tcPr>
          <w:p w14:paraId="318A80C9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Rodzaje dokumentów aplikacyjnych do zatrudnienia i sposoby ich analizy</w:t>
            </w:r>
          </w:p>
          <w:p w14:paraId="297B73C4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lastRenderedPageBreak/>
              <w:t xml:space="preserve">Nowoczesne techniki rekrutacji i selekcji pracowników. </w:t>
            </w:r>
            <w:r w:rsidRPr="0088197D">
              <w:rPr>
                <w:rFonts w:ascii="Corbel" w:eastAsia="Times New Roman" w:hAnsi="Corbel"/>
                <w:sz w:val="24"/>
                <w:szCs w:val="24"/>
                <w:lang w:eastAsia="pl-PL"/>
              </w:rPr>
              <w:t>Błędy w procesie rekrutacji</w:t>
            </w:r>
          </w:p>
        </w:tc>
      </w:tr>
      <w:tr w:rsidR="0088197D" w:rsidRPr="0088197D" w14:paraId="128956DB" w14:textId="77777777" w:rsidTr="0088197D">
        <w:tc>
          <w:tcPr>
            <w:tcW w:w="9520" w:type="dxa"/>
          </w:tcPr>
          <w:p w14:paraId="3D70BD0B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eastAsia="Times New Roman" w:hAnsi="Corbel"/>
                <w:sz w:val="24"/>
                <w:szCs w:val="24"/>
                <w:lang w:eastAsia="pl-PL"/>
              </w:rPr>
              <w:lastRenderedPageBreak/>
              <w:t>Pojęcie, zakres i struktura rozwoju pracowników. Podmioty rozwoju pracowników</w:t>
            </w:r>
          </w:p>
          <w:p w14:paraId="29112A1D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eastAsia="Times New Roman" w:hAnsi="Corbel"/>
                <w:sz w:val="24"/>
                <w:szCs w:val="24"/>
                <w:lang w:eastAsia="pl-PL"/>
              </w:rPr>
              <w:t>Planowanie rozwoju – plan ścieżki zawodowej, analiza otoczenia pracownika, diagnoza potencjału, identyfikacja wartości, potrzeb i aspiracji.</w:t>
            </w:r>
          </w:p>
        </w:tc>
      </w:tr>
      <w:tr w:rsidR="0088197D" w:rsidRPr="0088197D" w14:paraId="59ECD354" w14:textId="77777777" w:rsidTr="0088197D">
        <w:tc>
          <w:tcPr>
            <w:tcW w:w="9520" w:type="dxa"/>
          </w:tcPr>
          <w:p w14:paraId="39D5CB80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eastAsia="Times New Roman" w:hAnsi="Corbel"/>
                <w:sz w:val="24"/>
                <w:szCs w:val="24"/>
                <w:lang w:eastAsia="pl-PL"/>
              </w:rPr>
              <w:t>Awansowanie pracowników – przyczyny, skutki, korzyści</w:t>
            </w:r>
          </w:p>
        </w:tc>
      </w:tr>
      <w:tr w:rsidR="0088197D" w:rsidRPr="0088197D" w14:paraId="18D379B1" w14:textId="77777777" w:rsidTr="0088197D">
        <w:tc>
          <w:tcPr>
            <w:tcW w:w="9520" w:type="dxa"/>
          </w:tcPr>
          <w:p w14:paraId="6D741195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Doskonalenie (istota, cele, rodzaje szkoleń, znaczenie, zarządzanie karierą zawodową)</w:t>
            </w:r>
          </w:p>
        </w:tc>
      </w:tr>
      <w:tr w:rsidR="0088197D" w:rsidRPr="0088197D" w14:paraId="31C088A3" w14:textId="77777777" w:rsidTr="0088197D">
        <w:tc>
          <w:tcPr>
            <w:tcW w:w="9520" w:type="dxa"/>
          </w:tcPr>
          <w:p w14:paraId="03F038D2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 xml:space="preserve">Motywowanie (materialne i pozamaterialne, system motywacyjny i jego elementy) i awansowanie pracowników. Wynagradzanie </w:t>
            </w:r>
            <w:proofErr w:type="gramStart"/>
            <w:r w:rsidRPr="0088197D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pracowników  (</w:t>
            </w:r>
            <w:proofErr w:type="gramEnd"/>
            <w:r w:rsidRPr="0088197D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pojęcie i funkcje wynagrodzeń, zasady i kryteria wynagradzania, formy wynagradzania, doskonalenie systemów wynagrodzeń).</w:t>
            </w:r>
          </w:p>
        </w:tc>
      </w:tr>
      <w:tr w:rsidR="0088197D" w:rsidRPr="0088197D" w14:paraId="2A6098A9" w14:textId="77777777" w:rsidTr="0088197D">
        <w:tc>
          <w:tcPr>
            <w:tcW w:w="9520" w:type="dxa"/>
          </w:tcPr>
          <w:p w14:paraId="42469F78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 xml:space="preserve">Ocenianie (pojęcie i cele oceniania, zasady i kryteria oceniania, techniki oceniania, zarządzanie procesem oceniania pracowników)  </w:t>
            </w:r>
          </w:p>
        </w:tc>
      </w:tr>
      <w:tr w:rsidR="0088197D" w:rsidRPr="0088197D" w14:paraId="1CDA6CB3" w14:textId="77777777" w:rsidTr="0088197D">
        <w:tc>
          <w:tcPr>
            <w:tcW w:w="9520" w:type="dxa"/>
          </w:tcPr>
          <w:p w14:paraId="56CD4B9B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eastAsia="Times New Roman" w:hAnsi="Corbel"/>
                <w:sz w:val="24"/>
                <w:szCs w:val="24"/>
                <w:lang w:eastAsia="pl-PL"/>
              </w:rPr>
              <w:t>Pojęcie, istota i rodzaje zwolnień pracowniczych. Podstawy prawne rozwiązania stosunku o pracę-wybrane aspekty</w:t>
            </w:r>
          </w:p>
        </w:tc>
      </w:tr>
    </w:tbl>
    <w:p w14:paraId="0288DE61" w14:textId="77777777" w:rsidR="0085747A" w:rsidRPr="0088197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C7F06D" w14:textId="77777777" w:rsidR="0085747A" w:rsidRPr="0088197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8197D">
        <w:rPr>
          <w:rFonts w:ascii="Corbel" w:hAnsi="Corbel"/>
          <w:smallCaps w:val="0"/>
          <w:szCs w:val="24"/>
        </w:rPr>
        <w:t>3.4 Metody dydaktyczne</w:t>
      </w:r>
    </w:p>
    <w:p w14:paraId="2C5F607D" w14:textId="77777777" w:rsidR="0085747A" w:rsidRPr="0088197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A3189F" w14:textId="4F007838" w:rsidR="00E960BB" w:rsidRPr="0088197D" w:rsidRDefault="0088197D" w:rsidP="0088197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8197D">
        <w:rPr>
          <w:rFonts w:ascii="Corbel" w:hAnsi="Corbel"/>
          <w:b w:val="0"/>
          <w:smallCaps w:val="0"/>
          <w:szCs w:val="24"/>
        </w:rPr>
        <w:t xml:space="preserve">Ćwiczenia: </w:t>
      </w:r>
      <w:r w:rsidR="00D71ABB">
        <w:rPr>
          <w:rFonts w:ascii="Corbel" w:hAnsi="Corbel"/>
          <w:b w:val="0"/>
          <w:smallCaps w:val="0"/>
          <w:szCs w:val="24"/>
        </w:rPr>
        <w:t>ćwiczenia audytoryjne</w:t>
      </w:r>
      <w:r w:rsidRPr="0088197D">
        <w:rPr>
          <w:rFonts w:ascii="Corbel" w:hAnsi="Corbel"/>
          <w:b w:val="0"/>
          <w:smallCaps w:val="0"/>
          <w:szCs w:val="24"/>
        </w:rPr>
        <w:t xml:space="preserve"> z wykorzystaniem platformy Teams, case study.</w:t>
      </w:r>
    </w:p>
    <w:p w14:paraId="48F475EF" w14:textId="77777777" w:rsidR="00E960BB" w:rsidRPr="0088197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55D3A6C" w14:textId="77777777" w:rsidR="0085747A" w:rsidRPr="0088197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8197D">
        <w:rPr>
          <w:rFonts w:ascii="Corbel" w:hAnsi="Corbel"/>
          <w:smallCaps w:val="0"/>
          <w:szCs w:val="24"/>
        </w:rPr>
        <w:t xml:space="preserve">4. </w:t>
      </w:r>
      <w:r w:rsidR="0085747A" w:rsidRPr="0088197D">
        <w:rPr>
          <w:rFonts w:ascii="Corbel" w:hAnsi="Corbel"/>
          <w:smallCaps w:val="0"/>
          <w:szCs w:val="24"/>
        </w:rPr>
        <w:t>METODY I KRYTERIA OCENY</w:t>
      </w:r>
    </w:p>
    <w:p w14:paraId="449730F4" w14:textId="77777777" w:rsidR="00923D7D" w:rsidRPr="0088197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3DD3CF" w14:textId="77777777" w:rsidR="0085747A" w:rsidRPr="0088197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8197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8197D">
        <w:rPr>
          <w:rFonts w:ascii="Corbel" w:hAnsi="Corbel"/>
          <w:smallCaps w:val="0"/>
          <w:szCs w:val="24"/>
        </w:rPr>
        <w:t>uczenia się</w:t>
      </w:r>
    </w:p>
    <w:p w14:paraId="19F39DDE" w14:textId="77777777" w:rsidR="0085747A" w:rsidRPr="0088197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88197D" w14:paraId="58E2333F" w14:textId="77777777" w:rsidTr="3B77DCAB">
        <w:tc>
          <w:tcPr>
            <w:tcW w:w="1962" w:type="dxa"/>
            <w:vAlign w:val="center"/>
          </w:tcPr>
          <w:p w14:paraId="31FC1641" w14:textId="77777777" w:rsidR="0085747A" w:rsidRPr="0088197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EEE95D4" w14:textId="77777777" w:rsidR="0085747A" w:rsidRPr="0088197D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1F6B42B" w14:textId="77777777" w:rsidR="0085747A" w:rsidRPr="0088197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819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06A9A68" w14:textId="77777777" w:rsidR="00923D7D" w:rsidRPr="0088197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4B257E1" w14:textId="77777777" w:rsidR="0085747A" w:rsidRPr="0088197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8197D" w:rsidRPr="0088197D" w14:paraId="3B5ADF1C" w14:textId="77777777" w:rsidTr="3B77DCAB">
        <w:tc>
          <w:tcPr>
            <w:tcW w:w="1962" w:type="dxa"/>
          </w:tcPr>
          <w:p w14:paraId="78D4CFED" w14:textId="33B87939" w:rsidR="0088197D" w:rsidRPr="0088197D" w:rsidRDefault="00CA7815" w:rsidP="008819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8197D" w:rsidRPr="0088197D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441" w:type="dxa"/>
          </w:tcPr>
          <w:p w14:paraId="1739A159" w14:textId="25009F8A" w:rsidR="0088197D" w:rsidRPr="0088197D" w:rsidRDefault="00CA7815" w:rsidP="0088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D71ABB" w:rsidRPr="0088197D"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egzamin</w:t>
            </w:r>
            <w:r w:rsidR="0006275C"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</w:p>
        </w:tc>
        <w:tc>
          <w:tcPr>
            <w:tcW w:w="2117" w:type="dxa"/>
          </w:tcPr>
          <w:p w14:paraId="18EF9CB1" w14:textId="77777777" w:rsidR="0088197D" w:rsidRPr="0088197D" w:rsidRDefault="0088197D" w:rsidP="0088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8197D" w:rsidRPr="0088197D" w14:paraId="1E721753" w14:textId="77777777" w:rsidTr="3B77DCAB">
        <w:tc>
          <w:tcPr>
            <w:tcW w:w="1962" w:type="dxa"/>
          </w:tcPr>
          <w:p w14:paraId="282E007A" w14:textId="2ED4D09B" w:rsidR="0088197D" w:rsidRPr="0088197D" w:rsidRDefault="00CA7815" w:rsidP="008819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8197D" w:rsidRPr="0088197D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441" w:type="dxa"/>
          </w:tcPr>
          <w:p w14:paraId="07D510DB" w14:textId="23F533BF" w:rsidR="0088197D" w:rsidRPr="0088197D" w:rsidRDefault="00CA7815" w:rsidP="0088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D71ABB" w:rsidRPr="0088197D"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egzamin</w:t>
            </w:r>
            <w:r w:rsidR="0006275C"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</w:p>
        </w:tc>
        <w:tc>
          <w:tcPr>
            <w:tcW w:w="2117" w:type="dxa"/>
          </w:tcPr>
          <w:p w14:paraId="13F44E72" w14:textId="77777777" w:rsidR="0088197D" w:rsidRPr="0088197D" w:rsidRDefault="0088197D" w:rsidP="0088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8197D" w:rsidRPr="0088197D" w14:paraId="76F84AA4" w14:textId="77777777" w:rsidTr="3B77DCAB">
        <w:tc>
          <w:tcPr>
            <w:tcW w:w="1962" w:type="dxa"/>
          </w:tcPr>
          <w:p w14:paraId="19F58F91" w14:textId="65515187" w:rsidR="0088197D" w:rsidRPr="0088197D" w:rsidRDefault="00CA7815" w:rsidP="008819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8197D" w:rsidRPr="0088197D">
              <w:rPr>
                <w:rFonts w:ascii="Corbel" w:hAnsi="Corbel"/>
                <w:b w:val="0"/>
                <w:szCs w:val="24"/>
              </w:rPr>
              <w:t>03</w:t>
            </w:r>
          </w:p>
        </w:tc>
        <w:tc>
          <w:tcPr>
            <w:tcW w:w="5441" w:type="dxa"/>
          </w:tcPr>
          <w:p w14:paraId="7C915AEE" w14:textId="77B6C4AB" w:rsidR="0088197D" w:rsidRPr="0088197D" w:rsidRDefault="0006275C" w:rsidP="3B77DC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k</w:t>
            </w:r>
            <w:r w:rsidR="00D71ABB" w:rsidRPr="3B77DCAB">
              <w:rPr>
                <w:rFonts w:ascii="Corbel" w:hAnsi="Corbel"/>
                <w:b w:val="0"/>
                <w:smallCaps w:val="0"/>
              </w:rPr>
              <w:t>olokwium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="43CF4F8F" w:rsidRPr="3B77DCAB">
              <w:rPr>
                <w:rFonts w:ascii="Corbel" w:hAnsi="Corbel"/>
                <w:b w:val="0"/>
                <w:smallCaps w:val="0"/>
              </w:rPr>
              <w:t>+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="43CF4F8F" w:rsidRPr="3B77DCAB">
              <w:rPr>
                <w:rFonts w:ascii="Corbel" w:hAnsi="Corbel"/>
                <w:b w:val="0"/>
                <w:smallCaps w:val="0"/>
              </w:rPr>
              <w:t>ocena aktywności na zajęciach</w:t>
            </w:r>
            <w:r w:rsidR="00CA7815">
              <w:rPr>
                <w:rFonts w:ascii="Corbel" w:hAnsi="Corbel"/>
                <w:b w:val="0"/>
                <w:smallCaps w:val="0"/>
              </w:rPr>
              <w:t>, egzamin</w:t>
            </w:r>
            <w:r>
              <w:rPr>
                <w:rFonts w:ascii="Corbel" w:hAnsi="Corbel"/>
                <w:b w:val="0"/>
                <w:smallCaps w:val="0"/>
              </w:rPr>
              <w:t xml:space="preserve"> pisemny</w:t>
            </w:r>
          </w:p>
        </w:tc>
        <w:tc>
          <w:tcPr>
            <w:tcW w:w="2117" w:type="dxa"/>
          </w:tcPr>
          <w:p w14:paraId="6F5A5192" w14:textId="77777777" w:rsidR="0088197D" w:rsidRPr="0088197D" w:rsidRDefault="0088197D" w:rsidP="0088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8197D" w:rsidRPr="0088197D" w14:paraId="12B179D9" w14:textId="77777777" w:rsidTr="3B77DCAB">
        <w:tc>
          <w:tcPr>
            <w:tcW w:w="1962" w:type="dxa"/>
          </w:tcPr>
          <w:p w14:paraId="2E54787B" w14:textId="641589AB" w:rsidR="0088197D" w:rsidRPr="0088197D" w:rsidRDefault="00CA7815" w:rsidP="008819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8197D" w:rsidRPr="0088197D">
              <w:rPr>
                <w:rFonts w:ascii="Corbel" w:hAnsi="Corbel"/>
                <w:b w:val="0"/>
                <w:szCs w:val="24"/>
              </w:rPr>
              <w:t>04</w:t>
            </w:r>
          </w:p>
        </w:tc>
        <w:tc>
          <w:tcPr>
            <w:tcW w:w="5441" w:type="dxa"/>
          </w:tcPr>
          <w:p w14:paraId="799EC6BE" w14:textId="7D167DEE" w:rsidR="0088197D" w:rsidRPr="0088197D" w:rsidRDefault="0006275C" w:rsidP="0088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D71ABB" w:rsidRPr="0088197D"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71ABB" w:rsidRPr="0088197D">
              <w:rPr>
                <w:rFonts w:ascii="Corbel" w:hAnsi="Corbel"/>
                <w:b w:val="0"/>
                <w:smallCaps w:val="0"/>
                <w:szCs w:val="24"/>
              </w:rPr>
              <w:t>+ ocena prezentowanego stanowiska</w:t>
            </w:r>
          </w:p>
        </w:tc>
        <w:tc>
          <w:tcPr>
            <w:tcW w:w="2117" w:type="dxa"/>
          </w:tcPr>
          <w:p w14:paraId="5B3B72D7" w14:textId="77777777" w:rsidR="0088197D" w:rsidRPr="0088197D" w:rsidRDefault="0088197D" w:rsidP="0088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3D9C4835" w14:textId="77777777" w:rsidR="00923D7D" w:rsidRPr="008819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8AF2F2" w14:textId="77777777" w:rsidR="0085747A" w:rsidRPr="0088197D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8197D">
        <w:rPr>
          <w:rFonts w:ascii="Corbel" w:hAnsi="Corbel"/>
          <w:smallCaps w:val="0"/>
          <w:szCs w:val="24"/>
        </w:rPr>
        <w:t xml:space="preserve">4.2 </w:t>
      </w:r>
      <w:r w:rsidR="0085747A" w:rsidRPr="0088197D">
        <w:rPr>
          <w:rFonts w:ascii="Corbel" w:hAnsi="Corbel"/>
          <w:smallCaps w:val="0"/>
          <w:szCs w:val="24"/>
        </w:rPr>
        <w:t>Warunki zaliczenia przedmiotu (kryteria oceniania)</w:t>
      </w:r>
    </w:p>
    <w:p w14:paraId="0096F1A7" w14:textId="77777777" w:rsidR="00923D7D" w:rsidRPr="0088197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88197D" w14:paraId="2EBFE8A0" w14:textId="77777777" w:rsidTr="3B77DCAB">
        <w:tc>
          <w:tcPr>
            <w:tcW w:w="9670" w:type="dxa"/>
          </w:tcPr>
          <w:p w14:paraId="29DB4300" w14:textId="3275CA70" w:rsidR="0085747A" w:rsidRPr="00D504C3" w:rsidRDefault="15C59408" w:rsidP="00D504C3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color w:val="000000" w:themeColor="text1"/>
                <w:szCs w:val="24"/>
              </w:rPr>
            </w:pPr>
            <w:r w:rsidRPr="00D504C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Ocena końcowa zaliczenia ćwiczeń składa się z następujących elementów (będących składową aktywności):</w:t>
            </w:r>
          </w:p>
          <w:p w14:paraId="47DF1F27" w14:textId="4C768F56" w:rsidR="0085747A" w:rsidRPr="00D504C3" w:rsidRDefault="15C59408" w:rsidP="00D504C3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color w:val="000000" w:themeColor="text1"/>
                <w:szCs w:val="24"/>
              </w:rPr>
            </w:pPr>
            <w:r w:rsidRPr="00D504C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- wynik kolokwium (60%), z którego student uzyska: 51%-60% -ocena 3.0; 61%-70% - ocena 3.5; 71%-80% - ocena 4.0; 81%-90% - 0cena 4.5; 91%-100% - 0cena 5.0;</w:t>
            </w:r>
          </w:p>
          <w:p w14:paraId="37B1E5BF" w14:textId="4DBEA058" w:rsidR="0085747A" w:rsidRPr="00D504C3" w:rsidRDefault="15C59408" w:rsidP="00D504C3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color w:val="000000" w:themeColor="text1"/>
                <w:szCs w:val="24"/>
              </w:rPr>
            </w:pPr>
            <w:r w:rsidRPr="00D504C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-</w:t>
            </w:r>
            <w:r w:rsidR="00CA781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Pr="00D504C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poprawne zrealizowanie wybranych przez prowadzącego zagadnień (20%);</w:t>
            </w:r>
          </w:p>
          <w:p w14:paraId="5ADB02E1" w14:textId="251A30EE" w:rsidR="0085747A" w:rsidRPr="00D504C3" w:rsidRDefault="15C59408" w:rsidP="00D504C3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color w:val="000000" w:themeColor="text1"/>
                <w:szCs w:val="24"/>
              </w:rPr>
            </w:pPr>
            <w:r w:rsidRPr="00D504C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-</w:t>
            </w:r>
            <w:r w:rsidR="00CA781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Pr="00D504C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aktywność na zajęciach (np. W trakcie dyskusji kierowanej) (10%);</w:t>
            </w:r>
          </w:p>
          <w:p w14:paraId="294F4EB2" w14:textId="78D3CF95" w:rsidR="0085747A" w:rsidRDefault="15C59408" w:rsidP="00D504C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00D504C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-</w:t>
            </w:r>
            <w:r w:rsidR="00CA781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Pr="00D504C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frekwencja na zajęciach (10%).</w:t>
            </w:r>
          </w:p>
          <w:p w14:paraId="7A51CA04" w14:textId="147D1132" w:rsidR="00CA7815" w:rsidRPr="00D504C3" w:rsidRDefault="00CA7815" w:rsidP="00D504C3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color w:val="000000" w:themeColor="text1"/>
                <w:szCs w:val="24"/>
              </w:rPr>
            </w:pPr>
            <w:r>
              <w:rPr>
                <w:rFonts w:ascii="Corbel" w:eastAsia="Corbel" w:hAnsi="Corbel" w:cs="Corbel"/>
                <w:bCs/>
                <w:smallCaps w:val="0"/>
                <w:color w:val="000000" w:themeColor="text1"/>
                <w:szCs w:val="24"/>
              </w:rPr>
              <w:t>Egzamin pisemny.</w:t>
            </w:r>
          </w:p>
        </w:tc>
      </w:tr>
    </w:tbl>
    <w:p w14:paraId="134C0EA1" w14:textId="77777777" w:rsidR="0085747A" w:rsidRPr="0088197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D9FB6C" w14:textId="77777777" w:rsidR="009F4610" w:rsidRPr="0088197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8197D">
        <w:rPr>
          <w:rFonts w:ascii="Corbel" w:hAnsi="Corbel"/>
          <w:b/>
          <w:sz w:val="24"/>
          <w:szCs w:val="24"/>
        </w:rPr>
        <w:t xml:space="preserve">5. </w:t>
      </w:r>
      <w:r w:rsidR="00C61DC5" w:rsidRPr="0088197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08F3C45" w14:textId="77777777" w:rsidR="0085747A" w:rsidRPr="0088197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88197D" w14:paraId="0122B755" w14:textId="77777777" w:rsidTr="0088197D">
        <w:tc>
          <w:tcPr>
            <w:tcW w:w="4902" w:type="dxa"/>
            <w:vAlign w:val="center"/>
          </w:tcPr>
          <w:p w14:paraId="0207FB56" w14:textId="77777777" w:rsidR="0085747A" w:rsidRPr="0088197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8197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8197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8197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0741C4AC" w14:textId="4049B03F" w:rsidR="0085747A" w:rsidRPr="0088197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8197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8197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F443C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8197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8197D" w:rsidRPr="0088197D" w14:paraId="2A703576" w14:textId="77777777" w:rsidTr="0088197D">
        <w:tc>
          <w:tcPr>
            <w:tcW w:w="4902" w:type="dxa"/>
          </w:tcPr>
          <w:p w14:paraId="2BDFEEDE" w14:textId="0D9D13DA" w:rsidR="0088197D" w:rsidRPr="0088197D" w:rsidRDefault="0088197D" w:rsidP="001E1D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48DB91AB" w14:textId="77777777" w:rsidR="0088197D" w:rsidRPr="0088197D" w:rsidRDefault="0088197D" w:rsidP="008819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8197D" w:rsidRPr="0088197D" w14:paraId="138A098A" w14:textId="77777777" w:rsidTr="0088197D">
        <w:tc>
          <w:tcPr>
            <w:tcW w:w="4902" w:type="dxa"/>
          </w:tcPr>
          <w:p w14:paraId="2DBFB40E" w14:textId="77777777" w:rsidR="0088197D" w:rsidRPr="0088197D" w:rsidRDefault="0088197D" w:rsidP="008819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E6B3BCD" w14:textId="0AFDF930" w:rsidR="0088197D" w:rsidRPr="0088197D" w:rsidRDefault="0088197D" w:rsidP="00CA78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lastRenderedPageBreak/>
              <w:t xml:space="preserve">(udział w konsultacjach, </w:t>
            </w:r>
            <w:r w:rsidR="00CA7815">
              <w:rPr>
                <w:rFonts w:ascii="Corbel" w:hAnsi="Corbel"/>
                <w:sz w:val="24"/>
                <w:szCs w:val="24"/>
              </w:rPr>
              <w:t>egzaminie</w:t>
            </w:r>
            <w:r w:rsidRPr="0088197D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62E20295" w14:textId="77777777" w:rsidR="0088197D" w:rsidRPr="0088197D" w:rsidRDefault="0088197D" w:rsidP="008819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lastRenderedPageBreak/>
              <w:t>3</w:t>
            </w:r>
          </w:p>
        </w:tc>
      </w:tr>
      <w:tr w:rsidR="0088197D" w:rsidRPr="0088197D" w14:paraId="64B85D7A" w14:textId="77777777" w:rsidTr="0088197D">
        <w:tc>
          <w:tcPr>
            <w:tcW w:w="4902" w:type="dxa"/>
          </w:tcPr>
          <w:p w14:paraId="629F159C" w14:textId="60A4F32D" w:rsidR="0088197D" w:rsidRPr="0088197D" w:rsidRDefault="0088197D" w:rsidP="00D504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D504C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8197D">
              <w:rPr>
                <w:rFonts w:ascii="Corbel" w:hAnsi="Corbel"/>
                <w:sz w:val="24"/>
                <w:szCs w:val="24"/>
              </w:rPr>
              <w:t>(przygotowanie do zajęć i kolokwium)</w:t>
            </w:r>
          </w:p>
        </w:tc>
        <w:tc>
          <w:tcPr>
            <w:tcW w:w="4618" w:type="dxa"/>
          </w:tcPr>
          <w:p w14:paraId="0C0CDE49" w14:textId="1BABA5FC" w:rsidR="0088197D" w:rsidRPr="0088197D" w:rsidRDefault="00CA7815" w:rsidP="008819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42</w:t>
            </w:r>
          </w:p>
        </w:tc>
      </w:tr>
      <w:tr w:rsidR="0088197D" w:rsidRPr="0088197D" w14:paraId="12445A4E" w14:textId="77777777" w:rsidTr="0088197D">
        <w:tc>
          <w:tcPr>
            <w:tcW w:w="4902" w:type="dxa"/>
          </w:tcPr>
          <w:p w14:paraId="0FE6EBB0" w14:textId="77777777" w:rsidR="0088197D" w:rsidRPr="0088197D" w:rsidRDefault="0088197D" w:rsidP="008819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28EC74AA" w14:textId="2F229F88" w:rsidR="0088197D" w:rsidRPr="0088197D" w:rsidRDefault="00CA7815" w:rsidP="008819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8197D" w:rsidRPr="0088197D" w14:paraId="647F9A4E" w14:textId="77777777" w:rsidTr="0088197D">
        <w:tc>
          <w:tcPr>
            <w:tcW w:w="4902" w:type="dxa"/>
          </w:tcPr>
          <w:p w14:paraId="63490CD2" w14:textId="77777777" w:rsidR="0088197D" w:rsidRPr="0088197D" w:rsidRDefault="0088197D" w:rsidP="0088197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8197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047DADC2" w14:textId="0D7A747E" w:rsidR="0088197D" w:rsidRPr="0088197D" w:rsidRDefault="00CA7815" w:rsidP="008819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0E4F9056" w14:textId="77777777" w:rsidR="0085747A" w:rsidRPr="0088197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8197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8197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D60D93C" w14:textId="77777777" w:rsidR="003E1941" w:rsidRPr="0088197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7A89CC" w14:textId="77777777" w:rsidR="0085747A" w:rsidRPr="0088197D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8197D">
        <w:rPr>
          <w:rFonts w:ascii="Corbel" w:hAnsi="Corbel"/>
          <w:smallCaps w:val="0"/>
          <w:szCs w:val="24"/>
        </w:rPr>
        <w:t xml:space="preserve">6. </w:t>
      </w:r>
      <w:r w:rsidR="0085747A" w:rsidRPr="0088197D">
        <w:rPr>
          <w:rFonts w:ascii="Corbel" w:hAnsi="Corbel"/>
          <w:smallCaps w:val="0"/>
          <w:szCs w:val="24"/>
        </w:rPr>
        <w:t>PRAKTYKI ZAWO</w:t>
      </w:r>
      <w:r w:rsidR="009D3F3B" w:rsidRPr="0088197D">
        <w:rPr>
          <w:rFonts w:ascii="Corbel" w:hAnsi="Corbel"/>
          <w:smallCaps w:val="0"/>
          <w:szCs w:val="24"/>
        </w:rPr>
        <w:t>DOWE W RAMACH PRZEDMIOTU</w:t>
      </w:r>
    </w:p>
    <w:p w14:paraId="23051706" w14:textId="77777777" w:rsidR="0085747A" w:rsidRPr="0088197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88197D" w14:paraId="5AA9A230" w14:textId="77777777" w:rsidTr="00D71ABB">
        <w:trPr>
          <w:trHeight w:val="397"/>
        </w:trPr>
        <w:tc>
          <w:tcPr>
            <w:tcW w:w="2359" w:type="pct"/>
          </w:tcPr>
          <w:p w14:paraId="155118B3" w14:textId="77777777" w:rsidR="0085747A" w:rsidRPr="0088197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32D447F" w14:textId="77777777" w:rsidR="0085747A" w:rsidRPr="0088197D" w:rsidRDefault="0088197D" w:rsidP="00D71A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88197D" w14:paraId="074D8A8A" w14:textId="77777777" w:rsidTr="00D71ABB">
        <w:trPr>
          <w:trHeight w:val="397"/>
        </w:trPr>
        <w:tc>
          <w:tcPr>
            <w:tcW w:w="2359" w:type="pct"/>
          </w:tcPr>
          <w:p w14:paraId="38BFF46A" w14:textId="77777777" w:rsidR="0085747A" w:rsidRPr="0088197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7104C58" w14:textId="77777777" w:rsidR="0085747A" w:rsidRPr="0088197D" w:rsidRDefault="0088197D" w:rsidP="00D71A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4C876F2" w14:textId="77777777" w:rsidR="003E1941" w:rsidRPr="0088197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87FF33" w14:textId="77777777" w:rsidR="0085747A" w:rsidRPr="0088197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8197D">
        <w:rPr>
          <w:rFonts w:ascii="Corbel" w:hAnsi="Corbel"/>
          <w:smallCaps w:val="0"/>
          <w:szCs w:val="24"/>
        </w:rPr>
        <w:t xml:space="preserve">7. </w:t>
      </w:r>
      <w:r w:rsidR="0085747A" w:rsidRPr="0088197D">
        <w:rPr>
          <w:rFonts w:ascii="Corbel" w:hAnsi="Corbel"/>
          <w:smallCaps w:val="0"/>
          <w:szCs w:val="24"/>
        </w:rPr>
        <w:t>LITERATURA</w:t>
      </w:r>
    </w:p>
    <w:p w14:paraId="515626D6" w14:textId="77777777" w:rsidR="00675843" w:rsidRPr="0088197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88197D" w14:paraId="63F87FFF" w14:textId="77777777" w:rsidTr="3B77DCAB">
        <w:trPr>
          <w:trHeight w:val="397"/>
        </w:trPr>
        <w:tc>
          <w:tcPr>
            <w:tcW w:w="5000" w:type="pct"/>
          </w:tcPr>
          <w:p w14:paraId="711CBB60" w14:textId="77777777" w:rsidR="0085747A" w:rsidRPr="0088197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64D57B2" w14:textId="4C4D54E5" w:rsidR="0088197D" w:rsidRPr="0088197D" w:rsidRDefault="0088197D" w:rsidP="0088197D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Juchnowicz M. (red. nauk.), Zarządzanie kapitałem ludzkim. Procesy - narzędzia - aplikacje, PWE, Warszawa, 2014.</w:t>
            </w:r>
          </w:p>
          <w:p w14:paraId="102A3164" w14:textId="54C8EA13" w:rsidR="0088197D" w:rsidRPr="0088197D" w:rsidRDefault="0088197D" w:rsidP="3B77DCAB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3B77DCAB">
              <w:rPr>
                <w:rFonts w:ascii="Corbel" w:hAnsi="Corbel"/>
                <w:b w:val="0"/>
                <w:smallCaps w:val="0"/>
              </w:rPr>
              <w:t>Antczak Z., Funkcja personalna we współczesnej organizacji: wybrane zagadnienia zarządczo-analityczne, UE we Wrocławiu, Wrocław 2010</w:t>
            </w:r>
            <w:r w:rsidR="534478DA" w:rsidRPr="3B77DCAB">
              <w:rPr>
                <w:rFonts w:ascii="Corbel" w:hAnsi="Corbel"/>
                <w:b w:val="0"/>
                <w:smallCaps w:val="0"/>
              </w:rPr>
              <w:t>.</w:t>
            </w:r>
          </w:p>
          <w:p w14:paraId="7836A8D9" w14:textId="47EA1E21" w:rsidR="0088197D" w:rsidRPr="0088197D" w:rsidRDefault="3DECEB4D" w:rsidP="3B77DCAB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3B77DCAB">
              <w:rPr>
                <w:rFonts w:ascii="Corbel" w:hAnsi="Corbel"/>
                <w:b w:val="0"/>
                <w:smallCaps w:val="0"/>
              </w:rPr>
              <w:t>Grzebyk M., Pierścien</w:t>
            </w:r>
            <w:r w:rsidR="6011A5A2" w:rsidRPr="3B77DCAB">
              <w:rPr>
                <w:rFonts w:ascii="Corbel" w:hAnsi="Corbel"/>
                <w:b w:val="0"/>
                <w:smallCaps w:val="0"/>
              </w:rPr>
              <w:t>ia</w:t>
            </w:r>
            <w:r w:rsidRPr="3B77DCAB">
              <w:rPr>
                <w:rFonts w:ascii="Corbel" w:hAnsi="Corbel"/>
                <w:b w:val="0"/>
                <w:smallCaps w:val="0"/>
              </w:rPr>
              <w:t xml:space="preserve">k A., Filip P., Gospodarowanie kapitałem </w:t>
            </w:r>
            <w:proofErr w:type="gramStart"/>
            <w:r w:rsidRPr="3B77DCAB">
              <w:rPr>
                <w:rFonts w:ascii="Corbel" w:hAnsi="Corbel"/>
                <w:b w:val="0"/>
                <w:smallCaps w:val="0"/>
              </w:rPr>
              <w:t>ludzkim....</w:t>
            </w:r>
            <w:proofErr w:type="gramEnd"/>
            <w:r w:rsidRPr="3B77DCAB">
              <w:rPr>
                <w:rFonts w:ascii="Corbel" w:hAnsi="Corbel"/>
                <w:b w:val="0"/>
                <w:smallCaps w:val="0"/>
              </w:rPr>
              <w:t>w kierunku poprawy efektywności, wyd. URZ, Rzeszów 2014.</w:t>
            </w:r>
          </w:p>
        </w:tc>
      </w:tr>
      <w:tr w:rsidR="0085747A" w:rsidRPr="0088197D" w14:paraId="3E98000B" w14:textId="77777777" w:rsidTr="3B77DCAB">
        <w:trPr>
          <w:trHeight w:val="397"/>
        </w:trPr>
        <w:tc>
          <w:tcPr>
            <w:tcW w:w="5000" w:type="pct"/>
          </w:tcPr>
          <w:p w14:paraId="4F533A85" w14:textId="77777777" w:rsidR="0085747A" w:rsidRPr="0088197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3B77DCAB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5F11C6C1" w14:textId="56848E00" w:rsidR="74CF71B4" w:rsidRDefault="74CF71B4" w:rsidP="3B77DCA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b w:val="0"/>
                <w:smallCaps w:val="0"/>
                <w:color w:val="000000" w:themeColor="text1"/>
              </w:rPr>
            </w:pPr>
            <w:r w:rsidRPr="3B77DCAB">
              <w:rPr>
                <w:rFonts w:ascii="Corbel" w:hAnsi="Corbel"/>
                <w:b w:val="0"/>
                <w:smallCaps w:val="0"/>
              </w:rPr>
              <w:t xml:space="preserve">Grzebyk M., </w:t>
            </w:r>
            <w:r w:rsidR="4AC72BAD" w:rsidRPr="3B77DCAB">
              <w:rPr>
                <w:rFonts w:ascii="Corbel" w:hAnsi="Corbel"/>
                <w:b w:val="0"/>
                <w:smallCaps w:val="0"/>
              </w:rPr>
              <w:t>Kapitał ludzki i komunikacja w organizacji</w:t>
            </w:r>
            <w:r w:rsidRPr="3B77DCAB">
              <w:rPr>
                <w:rFonts w:ascii="Corbel" w:hAnsi="Corbel"/>
                <w:b w:val="0"/>
                <w:smallCaps w:val="0"/>
              </w:rPr>
              <w:t>, wyd. PWSZ w Tarnobrzegu, Tarnobrzeg 2013.</w:t>
            </w:r>
          </w:p>
          <w:p w14:paraId="5309EB62" w14:textId="5CFCDB65" w:rsidR="0088197D" w:rsidRPr="0088197D" w:rsidRDefault="0088197D" w:rsidP="3B77DCA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3B77DCAB">
              <w:rPr>
                <w:rFonts w:ascii="Corbel" w:hAnsi="Corbel"/>
                <w:b w:val="0"/>
                <w:smallCaps w:val="0"/>
              </w:rPr>
              <w:t>Zieliński E., Administracja rządowa i samorządowa w Polsce, wyd. WSAS w Warszawie, Warszawa 2013</w:t>
            </w:r>
          </w:p>
        </w:tc>
      </w:tr>
    </w:tbl>
    <w:p w14:paraId="68467FFC" w14:textId="77777777" w:rsidR="0085747A" w:rsidRPr="0088197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A8C627" w14:textId="77777777" w:rsidR="0085747A" w:rsidRPr="0088197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6BDAE" w14:textId="77777777" w:rsidR="0085747A" w:rsidRPr="0088197D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8197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88197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7164C" w14:textId="77777777" w:rsidR="00131244" w:rsidRDefault="00131244" w:rsidP="00C16ABF">
      <w:pPr>
        <w:spacing w:after="0" w:line="240" w:lineRule="auto"/>
      </w:pPr>
      <w:r>
        <w:separator/>
      </w:r>
    </w:p>
  </w:endnote>
  <w:endnote w:type="continuationSeparator" w:id="0">
    <w:p w14:paraId="0E878E19" w14:textId="77777777" w:rsidR="00131244" w:rsidRDefault="0013124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69749" w14:textId="77777777" w:rsidR="00131244" w:rsidRDefault="00131244" w:rsidP="00C16ABF">
      <w:pPr>
        <w:spacing w:after="0" w:line="240" w:lineRule="auto"/>
      </w:pPr>
      <w:r>
        <w:separator/>
      </w:r>
    </w:p>
  </w:footnote>
  <w:footnote w:type="continuationSeparator" w:id="0">
    <w:p w14:paraId="577B80E6" w14:textId="77777777" w:rsidR="00131244" w:rsidRDefault="00131244" w:rsidP="00C16ABF">
      <w:pPr>
        <w:spacing w:after="0" w:line="240" w:lineRule="auto"/>
      </w:pPr>
      <w:r>
        <w:continuationSeparator/>
      </w:r>
    </w:p>
  </w:footnote>
  <w:footnote w:id="1">
    <w:p w14:paraId="010EECF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C16D22"/>
    <w:multiLevelType w:val="hybridMultilevel"/>
    <w:tmpl w:val="76B6B7BA"/>
    <w:lvl w:ilvl="0" w:tplc="D45A059E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  <w:b w:val="0"/>
        <w:bCs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71348C"/>
    <w:multiLevelType w:val="hybridMultilevel"/>
    <w:tmpl w:val="7AF0B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7785402">
    <w:abstractNumId w:val="0"/>
  </w:num>
  <w:num w:numId="2" w16cid:durableId="486558171">
    <w:abstractNumId w:val="2"/>
  </w:num>
  <w:num w:numId="3" w16cid:durableId="73035280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0D84"/>
    <w:rsid w:val="00042A51"/>
    <w:rsid w:val="00042D2E"/>
    <w:rsid w:val="00044C82"/>
    <w:rsid w:val="0006275C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7A13"/>
    <w:rsid w:val="00107E9A"/>
    <w:rsid w:val="00121EFA"/>
    <w:rsid w:val="00124BFF"/>
    <w:rsid w:val="0012560E"/>
    <w:rsid w:val="00127108"/>
    <w:rsid w:val="00131244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5597"/>
    <w:rsid w:val="00176083"/>
    <w:rsid w:val="00192F37"/>
    <w:rsid w:val="001A70D2"/>
    <w:rsid w:val="001C3C7A"/>
    <w:rsid w:val="001D657B"/>
    <w:rsid w:val="001D7B54"/>
    <w:rsid w:val="001E0209"/>
    <w:rsid w:val="001E1DEE"/>
    <w:rsid w:val="001F2CA2"/>
    <w:rsid w:val="00210D07"/>
    <w:rsid w:val="002144C0"/>
    <w:rsid w:val="00215FA7"/>
    <w:rsid w:val="0022477D"/>
    <w:rsid w:val="002278A9"/>
    <w:rsid w:val="002336F9"/>
    <w:rsid w:val="0024028F"/>
    <w:rsid w:val="00244ABC"/>
    <w:rsid w:val="00275DD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2056"/>
    <w:rsid w:val="00414E3C"/>
    <w:rsid w:val="0042244A"/>
    <w:rsid w:val="0042745A"/>
    <w:rsid w:val="00431533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5B2D"/>
    <w:rsid w:val="004968E2"/>
    <w:rsid w:val="004A3EEA"/>
    <w:rsid w:val="004A4D1F"/>
    <w:rsid w:val="004D5282"/>
    <w:rsid w:val="004D71C0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B5A89"/>
    <w:rsid w:val="005C080F"/>
    <w:rsid w:val="005C55E5"/>
    <w:rsid w:val="005C696A"/>
    <w:rsid w:val="005E6E85"/>
    <w:rsid w:val="005F31D2"/>
    <w:rsid w:val="00605720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54C"/>
    <w:rsid w:val="00675843"/>
    <w:rsid w:val="00696477"/>
    <w:rsid w:val="006D050F"/>
    <w:rsid w:val="006D6139"/>
    <w:rsid w:val="006E413F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EAB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197D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D64E8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0C05"/>
    <w:rsid w:val="00A53FA5"/>
    <w:rsid w:val="00A54817"/>
    <w:rsid w:val="00A601C8"/>
    <w:rsid w:val="00A60799"/>
    <w:rsid w:val="00A6258A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714C"/>
    <w:rsid w:val="00B06142"/>
    <w:rsid w:val="00B135B1"/>
    <w:rsid w:val="00B3130B"/>
    <w:rsid w:val="00B349A1"/>
    <w:rsid w:val="00B40ADB"/>
    <w:rsid w:val="00B43B77"/>
    <w:rsid w:val="00B43E80"/>
    <w:rsid w:val="00B607DB"/>
    <w:rsid w:val="00B66529"/>
    <w:rsid w:val="00B75946"/>
    <w:rsid w:val="00B7676D"/>
    <w:rsid w:val="00B8056E"/>
    <w:rsid w:val="00B819C8"/>
    <w:rsid w:val="00B82308"/>
    <w:rsid w:val="00B90885"/>
    <w:rsid w:val="00B9316E"/>
    <w:rsid w:val="00BB520A"/>
    <w:rsid w:val="00BB7D48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1C2"/>
    <w:rsid w:val="00C67E92"/>
    <w:rsid w:val="00C70A26"/>
    <w:rsid w:val="00C766DF"/>
    <w:rsid w:val="00C94B98"/>
    <w:rsid w:val="00CA2B96"/>
    <w:rsid w:val="00CA5089"/>
    <w:rsid w:val="00CA56E5"/>
    <w:rsid w:val="00CA781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04C3"/>
    <w:rsid w:val="00D552B2"/>
    <w:rsid w:val="00D57295"/>
    <w:rsid w:val="00D608D1"/>
    <w:rsid w:val="00D71ABB"/>
    <w:rsid w:val="00D74119"/>
    <w:rsid w:val="00D8075B"/>
    <w:rsid w:val="00D8678B"/>
    <w:rsid w:val="00DA2114"/>
    <w:rsid w:val="00DA6057"/>
    <w:rsid w:val="00DC6D0C"/>
    <w:rsid w:val="00DD6499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5550"/>
    <w:rsid w:val="00F070AB"/>
    <w:rsid w:val="00F11C43"/>
    <w:rsid w:val="00F15B76"/>
    <w:rsid w:val="00F17567"/>
    <w:rsid w:val="00F27A7B"/>
    <w:rsid w:val="00F443CD"/>
    <w:rsid w:val="00F526AF"/>
    <w:rsid w:val="00F617C3"/>
    <w:rsid w:val="00F7066B"/>
    <w:rsid w:val="00F83B28"/>
    <w:rsid w:val="00F974DA"/>
    <w:rsid w:val="00FA46E5"/>
    <w:rsid w:val="00FB044C"/>
    <w:rsid w:val="00FB7DBA"/>
    <w:rsid w:val="00FC1C25"/>
    <w:rsid w:val="00FC3F45"/>
    <w:rsid w:val="00FD503F"/>
    <w:rsid w:val="00FD7589"/>
    <w:rsid w:val="00FE4DE6"/>
    <w:rsid w:val="00FF016A"/>
    <w:rsid w:val="00FF1401"/>
    <w:rsid w:val="00FF5E7D"/>
    <w:rsid w:val="07E46BC0"/>
    <w:rsid w:val="096713C4"/>
    <w:rsid w:val="0B9100C2"/>
    <w:rsid w:val="141AE15A"/>
    <w:rsid w:val="15C59408"/>
    <w:rsid w:val="2F627CF4"/>
    <w:rsid w:val="3B77DCAB"/>
    <w:rsid w:val="3DECEB4D"/>
    <w:rsid w:val="43CF4F8F"/>
    <w:rsid w:val="4AC72BAD"/>
    <w:rsid w:val="534478DA"/>
    <w:rsid w:val="6011A5A2"/>
    <w:rsid w:val="6A152A57"/>
    <w:rsid w:val="6BB0FAB8"/>
    <w:rsid w:val="74CF71B4"/>
    <w:rsid w:val="787D78A0"/>
    <w:rsid w:val="7FD959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1F5D9"/>
  <w15:docId w15:val="{244DE28D-4E8B-4243-AA12-AB3DB7B10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D504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D504C3"/>
  </w:style>
  <w:style w:type="character" w:customStyle="1" w:styleId="spellingerror">
    <w:name w:val="spellingerror"/>
    <w:basedOn w:val="Domylnaczcionkaakapitu"/>
    <w:rsid w:val="00D504C3"/>
  </w:style>
  <w:style w:type="character" w:customStyle="1" w:styleId="eop">
    <w:name w:val="eop"/>
    <w:basedOn w:val="Domylnaczcionkaakapitu"/>
    <w:rsid w:val="00D504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FA0147-92C4-4DE6-A3CD-9739D279BC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A0F9B8-8565-4F2C-8184-4F77B3D143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EF7AFE-0989-4164-A59C-C75274001D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47C478-2EDE-4216-B8FA-A65164F5939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1</Pages>
  <Words>993</Words>
  <Characters>5962</Characters>
  <Application>Microsoft Office Word</Application>
  <DocSecurity>0</DocSecurity>
  <Lines>49</Lines>
  <Paragraphs>13</Paragraphs>
  <ScaleCrop>false</ScaleCrop>
  <Company>Hewlett-Packard Company</Company>
  <LinksUpToDate>false</LinksUpToDate>
  <CharactersWithSpaces>6942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31</cp:revision>
  <cp:lastPrinted>2019-02-06T12:12:00Z</cp:lastPrinted>
  <dcterms:created xsi:type="dcterms:W3CDTF">2020-10-25T21:00:00Z</dcterms:created>
  <dcterms:modified xsi:type="dcterms:W3CDTF">2025-06-27T09:44:00Z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